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0816" w14:textId="77777777" w:rsidR="008959B3" w:rsidRDefault="004C2022">
      <w:bookmarkStart w:id="0" w:name="_GoBack"/>
      <w:bookmarkEnd w:id="0"/>
      <w:r>
        <w:t>Dam Owner(s):________________________________________________________________</w:t>
      </w:r>
    </w:p>
    <w:p w14:paraId="138E2583" w14:textId="77777777" w:rsidR="004C2022" w:rsidRDefault="004C2022">
      <w:r>
        <w:t>Kennel Name: _________________________________________________________________</w:t>
      </w:r>
    </w:p>
    <w:p w14:paraId="4F41CD2F" w14:textId="77777777" w:rsidR="004C2022" w:rsidRDefault="004C2022">
      <w:r>
        <w:t>Address: _____________________________________________________________________</w:t>
      </w:r>
    </w:p>
    <w:p w14:paraId="2A695F90" w14:textId="77777777" w:rsidR="004C2022" w:rsidRDefault="004C2022">
      <w:r>
        <w:t>Phone: _______________________________________________________________________</w:t>
      </w:r>
    </w:p>
    <w:p w14:paraId="2783E8D6" w14:textId="77777777" w:rsidR="004C2022" w:rsidRDefault="004C2022">
      <w:r>
        <w:t>Email: _______________________________________________________________________</w:t>
      </w:r>
    </w:p>
    <w:p w14:paraId="0A882533" w14:textId="77777777" w:rsidR="004C2022" w:rsidRDefault="004C2022">
      <w:r>
        <w:t xml:space="preserve">The Female Dog must be in hood health up to date on vaccines (rabies, parvo, distemper) and a current negative Brucella titer test must be provided before breeding may take place. </w:t>
      </w:r>
    </w:p>
    <w:p w14:paraId="2407C5A2" w14:textId="77777777" w:rsidR="004C2022" w:rsidRDefault="004C2022">
      <w:r>
        <w:t>STUD FEE IS NON-REFUNDABLE</w:t>
      </w:r>
      <w:r>
        <w:tab/>
      </w:r>
    </w:p>
    <w:p w14:paraId="5935A2DB" w14:textId="77777777" w:rsidR="004C2022" w:rsidRDefault="004C2022">
      <w:r>
        <w:t>Stud Fee: ____________</w:t>
      </w:r>
    </w:p>
    <w:p w14:paraId="79B57E93" w14:textId="77777777" w:rsidR="004C2022" w:rsidRDefault="004C2022">
      <w:r>
        <w:t>Pick(s) of litter: _____________</w:t>
      </w:r>
    </w:p>
    <w:p w14:paraId="42C5D77F" w14:textId="77777777" w:rsidR="004C2022" w:rsidRDefault="004C2022">
      <w:r>
        <w:t xml:space="preserve">The female dog owner is entitled to 2 matings (ties) to take place over a 72 hour period. It is at the female dog owner’s discretion whether or not 2 matings (ties) will take place. </w:t>
      </w:r>
    </w:p>
    <w:p w14:paraId="3AE8F3FC" w14:textId="77777777" w:rsidR="004C2022" w:rsidRDefault="004C2022">
      <w:r>
        <w:t xml:space="preserve">If the female dog fails to conceive the female dog can do a return mating within 24 months. WE must be notified within 14 days after the projected whelping date by a licensed veterinarian that no pregnancy occurred. </w:t>
      </w:r>
    </w:p>
    <w:p w14:paraId="15E4E404" w14:textId="77777777" w:rsidR="004C2022" w:rsidRDefault="004C2022">
      <w:r>
        <w:t xml:space="preserve">All transportation charges and the veterinary care are the female dog owner’s responsibility, if applicable. </w:t>
      </w:r>
    </w:p>
    <w:p w14:paraId="090C1C49" w14:textId="77777777" w:rsidR="004C2022" w:rsidRDefault="004C2022">
      <w:r>
        <w:t xml:space="preserve">The stud dog owner will provide a copy of the pedigree and photograph of the stud dog. </w:t>
      </w:r>
    </w:p>
    <w:p w14:paraId="30A5E427" w14:textId="77777777" w:rsidR="004C2022" w:rsidRDefault="004C2022">
      <w:r>
        <w:t xml:space="preserve">The owner of the female dog warrants that this female dog has not been exposed to any other stud dog prior to her arrival. </w:t>
      </w:r>
    </w:p>
    <w:p w14:paraId="672E7885" w14:textId="77777777" w:rsidR="004C2022" w:rsidRDefault="004C2022">
      <w:r>
        <w:t xml:space="preserve">The female dog owner also warrant that after breeding she will not be exposed to any other stud dog during the remainder of her season. </w:t>
      </w:r>
    </w:p>
    <w:p w14:paraId="7CD263AC" w14:textId="77777777" w:rsidR="004C2022" w:rsidRDefault="004C2022">
      <w:r>
        <w:t>Any litter whelped by the female between the 30</w:t>
      </w:r>
      <w:r w:rsidRPr="004C2022">
        <w:rPr>
          <w:vertAlign w:val="superscript"/>
        </w:rPr>
        <w:t>th</w:t>
      </w:r>
      <w:r>
        <w:t xml:space="preserve"> and 70</w:t>
      </w:r>
      <w:r w:rsidRPr="004C2022">
        <w:rPr>
          <w:vertAlign w:val="superscript"/>
        </w:rPr>
        <w:t>th</w:t>
      </w:r>
      <w:r>
        <w:t xml:space="preserve"> day after the final breeding attempt will be regarded as belonging to the stud dog listed below. If there is question DNA profiling will be required to be completed at the expense of the female dog owner. A litter constitutes 2 or more puppies being born. If there is only one puppy born that puppy will be given to the stud dog owner and the female will be entitled to a return mating within 6 months. </w:t>
      </w:r>
    </w:p>
    <w:p w14:paraId="2E46CA20" w14:textId="77777777" w:rsidR="004C2022" w:rsidRDefault="004C2022">
      <w:r>
        <w:t xml:space="preserve">If pick of litter is considered as the stud fee or part of the stud fee, the pick of litter must be picked by the stud owner by 5 weeks of age. The stud owner is entitled to seeing the litter at least 2 times within this 5 week period. The pick can be taken by the stud dog owner at 6 weeks of age. The female dog owner is required to deworm puppies starting at 2 weeks of age and continue deworming every week </w:t>
      </w:r>
      <w:r>
        <w:lastRenderedPageBreak/>
        <w:t xml:space="preserve">with pyrantal palmoate which can be purchased from your veterinarian. The pick is to be received with full registration and breeding rights. If the pick is not received with full registration b y 8 ½ week s of age $_______ will be paid to the stud dog owner by dam owner. </w:t>
      </w:r>
    </w:p>
    <w:p w14:paraId="6CC50537" w14:textId="77777777" w:rsidR="004C2022" w:rsidRDefault="004C2022">
      <w:r>
        <w:t xml:space="preserve">The female dog cannot be sold in whelp, if this happens the female dog owner will pay stud owner $_______ for pick of litter puppy and the litter will not be registered. If the pick of litter puppy dies in the care of the female dog owner another puppy will be selected from the litter if none are selected or available the female dog owner will pay stud dog owner $______. The dam owner will provide a one year congenital health defect and guarantee for pick puppy and will replace if such occurs. </w:t>
      </w:r>
      <w:r>
        <w:br/>
      </w:r>
    </w:p>
    <w:p w14:paraId="5D65F5C8" w14:textId="77777777" w:rsidR="004C2022" w:rsidRDefault="004C2022">
      <w:r>
        <w:t xml:space="preserve">Pick of litter puppy will be selected by the stud owner within 5 weeks of whelping and no puppies can be sold from the litter before the first pick option. The owner of the female must notify the stud owner within 48 hours of whelping and include size of litter and colors. </w:t>
      </w:r>
      <w:r>
        <w:br/>
      </w:r>
      <w:r>
        <w:br/>
        <w:t>Stud_______________________________</w:t>
      </w:r>
      <w:r>
        <w:br/>
        <w:t>Registration #____________________________________</w:t>
      </w:r>
    </w:p>
    <w:p w14:paraId="2B92DB97" w14:textId="77777777" w:rsidR="004C2022" w:rsidRDefault="004C2022">
      <w:r>
        <w:t>Dam____________________________________</w:t>
      </w:r>
      <w:r>
        <w:br/>
        <w:t>Registration # ____________________________________</w:t>
      </w:r>
    </w:p>
    <w:p w14:paraId="3BFEF2D8" w14:textId="77777777" w:rsidR="004C2022" w:rsidRDefault="004C2022">
      <w:r>
        <w:t>Additional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70AC8" w14:textId="77777777" w:rsidR="004C2022" w:rsidRDefault="004C2022">
      <w:r>
        <w:t xml:space="preserve">Both parties recognize Marion County, Florida as the jurisdiction in which this contract agreement was created, and as such should any disputes arise as a result of this contract agreement which is unable to be resolved amicably, agree that any court proceedings will take place in Marion County, Florida. The owner of the female dog is responsible for any and all court cost assessed in the resolution of any disputes. </w:t>
      </w:r>
    </w:p>
    <w:p w14:paraId="0F256AFC" w14:textId="77777777" w:rsidR="004C2022" w:rsidRDefault="004C2022">
      <w:r>
        <w:t xml:space="preserve">The terms and conditions of this contract agreement have been read, understood, and agreed to on this ______ Day of _______________, 20__. Signed and agreed to by </w:t>
      </w:r>
      <w:r>
        <w:br/>
      </w:r>
      <w:r>
        <w:br/>
      </w:r>
      <w:r>
        <w:br/>
        <w:t>________________________</w:t>
      </w:r>
      <w:r>
        <w:br/>
        <w:t>Stud Owner</w:t>
      </w:r>
      <w:r>
        <w:br/>
      </w:r>
      <w:r>
        <w:br/>
        <w:t>________________________</w:t>
      </w:r>
      <w:r>
        <w:br/>
        <w:t xml:space="preserve">Dam Owner </w:t>
      </w:r>
    </w:p>
    <w:sectPr w:rsidR="004C2022" w:rsidSect="008959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B4320" w14:textId="77777777" w:rsidR="0017003E" w:rsidRDefault="0017003E" w:rsidP="00D47ACE">
      <w:pPr>
        <w:spacing w:after="0" w:line="240" w:lineRule="auto"/>
      </w:pPr>
      <w:r>
        <w:separator/>
      </w:r>
    </w:p>
  </w:endnote>
  <w:endnote w:type="continuationSeparator" w:id="0">
    <w:p w14:paraId="0D5B3C46" w14:textId="77777777" w:rsidR="0017003E" w:rsidRDefault="0017003E" w:rsidP="00D4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7AE2" w14:textId="77777777" w:rsidR="0017003E" w:rsidRDefault="0017003E" w:rsidP="00D47ACE">
      <w:pPr>
        <w:spacing w:after="0" w:line="240" w:lineRule="auto"/>
      </w:pPr>
      <w:r>
        <w:separator/>
      </w:r>
    </w:p>
  </w:footnote>
  <w:footnote w:type="continuationSeparator" w:id="0">
    <w:p w14:paraId="6FC37EA9" w14:textId="77777777" w:rsidR="0017003E" w:rsidRDefault="0017003E" w:rsidP="00D4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7E84" w14:textId="77777777" w:rsidR="00D47ACE" w:rsidRPr="00D47ACE" w:rsidRDefault="00D47ACE" w:rsidP="00D47ACE">
    <w:pPr>
      <w:pStyle w:val="Header"/>
      <w:jc w:val="center"/>
      <w:rPr>
        <w:sz w:val="40"/>
      </w:rPr>
    </w:pPr>
    <w:r w:rsidRPr="00D47ACE">
      <w:rPr>
        <w:sz w:val="40"/>
      </w:rPr>
      <w:t>M &amp; M Kennels Stud Contract</w:t>
    </w:r>
  </w:p>
  <w:p w14:paraId="29245AFB" w14:textId="77777777" w:rsidR="00D47ACE" w:rsidRDefault="00D47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22"/>
    <w:rsid w:val="0017003E"/>
    <w:rsid w:val="004C2022"/>
    <w:rsid w:val="008959B3"/>
    <w:rsid w:val="00934B11"/>
    <w:rsid w:val="00D47ACE"/>
    <w:rsid w:val="00E1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9C12"/>
  <w15:docId w15:val="{5353CD14-7433-4AB0-B084-658DCC24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CE"/>
  </w:style>
  <w:style w:type="paragraph" w:styleId="Footer">
    <w:name w:val="footer"/>
    <w:basedOn w:val="Normal"/>
    <w:link w:val="FooterChar"/>
    <w:uiPriority w:val="99"/>
    <w:semiHidden/>
    <w:unhideWhenUsed/>
    <w:rsid w:val="00D47A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ACE"/>
  </w:style>
  <w:style w:type="paragraph" w:styleId="BalloonText">
    <w:name w:val="Balloon Text"/>
    <w:basedOn w:val="Normal"/>
    <w:link w:val="BalloonTextChar"/>
    <w:uiPriority w:val="99"/>
    <w:semiHidden/>
    <w:unhideWhenUsed/>
    <w:rsid w:val="00D47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Kayla Altman</cp:lastModifiedBy>
  <cp:revision>2</cp:revision>
  <dcterms:created xsi:type="dcterms:W3CDTF">2018-05-30T18:21:00Z</dcterms:created>
  <dcterms:modified xsi:type="dcterms:W3CDTF">2018-05-30T18:21:00Z</dcterms:modified>
</cp:coreProperties>
</file>